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487FEE" w:rsidRDefault="00A85CF7" w:rsidP="005A68C3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487FEE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Pr="00487FEE" w:rsidRDefault="00A85CF7" w:rsidP="005A68C3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487FEE" w:rsidRDefault="000F5EBF" w:rsidP="005A68C3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487FEE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487FEE" w:rsidRDefault="000F5EBF" w:rsidP="005A68C3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87FEE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487FEE" w:rsidRDefault="000F5EBF" w:rsidP="005A68C3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87FEE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487FEE" w:rsidRDefault="0093295F" w:rsidP="005A68C3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487F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EB7D2C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EB7D2C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487FEE">
        <w:rPr>
          <w:sz w:val="26"/>
          <w:szCs w:val="26"/>
        </w:rPr>
        <w:t xml:space="preserve">          </w:t>
      </w:r>
      <w:r w:rsidR="00FF668F" w:rsidRPr="00487FEE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RPr="00487FEE" w:rsidTr="0093295F">
        <w:tc>
          <w:tcPr>
            <w:tcW w:w="3285" w:type="dxa"/>
          </w:tcPr>
          <w:p w:rsidR="0093295F" w:rsidRPr="00487FEE" w:rsidRDefault="0040157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</w:t>
            </w:r>
            <w:r w:rsidR="00745D1B" w:rsidRPr="00487FEE">
              <w:rPr>
                <w:sz w:val="26"/>
                <w:szCs w:val="26"/>
              </w:rPr>
              <w:t>.202</w:t>
            </w:r>
            <w:r w:rsidR="00F41C9E" w:rsidRPr="00487FEE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487FEE" w:rsidRDefault="0093295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487FEE" w:rsidRDefault="0093295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№</w:t>
            </w:r>
            <w:r w:rsidR="004054FC" w:rsidRPr="00487FEE">
              <w:rPr>
                <w:sz w:val="26"/>
                <w:szCs w:val="26"/>
              </w:rPr>
              <w:t xml:space="preserve">  </w:t>
            </w:r>
            <w:r w:rsidR="00645AA7" w:rsidRPr="00487FEE">
              <w:rPr>
                <w:sz w:val="26"/>
                <w:szCs w:val="26"/>
              </w:rPr>
              <w:t>2</w:t>
            </w:r>
            <w:r w:rsidR="0040157F">
              <w:rPr>
                <w:sz w:val="26"/>
                <w:szCs w:val="26"/>
              </w:rPr>
              <w:t>1</w:t>
            </w:r>
          </w:p>
        </w:tc>
      </w:tr>
    </w:tbl>
    <w:p w:rsidR="00591DE9" w:rsidRPr="00487FEE" w:rsidRDefault="00591DE9" w:rsidP="005A68C3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487FEE" w:rsidRDefault="00D1316F" w:rsidP="005A68C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Форма проведения Комитета по стратегии</w:t>
      </w:r>
      <w:r w:rsidR="00A85CF7" w:rsidRPr="00487FEE">
        <w:rPr>
          <w:sz w:val="26"/>
          <w:szCs w:val="26"/>
        </w:rPr>
        <w:t xml:space="preserve"> </w:t>
      </w:r>
      <w:r w:rsidRPr="00487FEE">
        <w:rPr>
          <w:sz w:val="26"/>
          <w:szCs w:val="26"/>
        </w:rPr>
        <w:t xml:space="preserve">– </w:t>
      </w:r>
      <w:r w:rsidR="0096507D" w:rsidRPr="00487FEE">
        <w:rPr>
          <w:sz w:val="26"/>
          <w:szCs w:val="26"/>
        </w:rPr>
        <w:t>очная</w:t>
      </w:r>
      <w:r w:rsidRPr="00487FEE">
        <w:rPr>
          <w:sz w:val="26"/>
          <w:szCs w:val="26"/>
        </w:rPr>
        <w:t>.</w:t>
      </w:r>
    </w:p>
    <w:p w:rsidR="00AB237C" w:rsidRPr="00487FEE" w:rsidRDefault="00AB237C" w:rsidP="005A68C3">
      <w:pPr>
        <w:autoSpaceDE/>
        <w:adjustRightInd/>
        <w:jc w:val="both"/>
        <w:rPr>
          <w:sz w:val="26"/>
          <w:szCs w:val="26"/>
        </w:rPr>
      </w:pPr>
    </w:p>
    <w:p w:rsidR="00AB237C" w:rsidRPr="00487FEE" w:rsidRDefault="00AB237C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 xml:space="preserve">Место проведения заседания: </w:t>
      </w:r>
      <w:r w:rsidR="00006EC5" w:rsidRPr="00487FEE">
        <w:rPr>
          <w:sz w:val="26"/>
          <w:szCs w:val="26"/>
        </w:rPr>
        <w:t>Москва, ул. Самарская, д. 1, ПАО «Россети», ауд.</w:t>
      </w:r>
      <w:r w:rsidR="005A68C3" w:rsidRPr="00487FEE">
        <w:rPr>
          <w:sz w:val="26"/>
          <w:szCs w:val="26"/>
        </w:rPr>
        <w:t> </w:t>
      </w:r>
      <w:r w:rsidR="0040157F">
        <w:rPr>
          <w:sz w:val="26"/>
          <w:szCs w:val="26"/>
        </w:rPr>
        <w:t>910</w:t>
      </w:r>
      <w:r w:rsidRPr="00487FEE">
        <w:rPr>
          <w:sz w:val="26"/>
          <w:szCs w:val="26"/>
        </w:rPr>
        <w:t>.</w:t>
      </w:r>
    </w:p>
    <w:p w:rsidR="006C3BED" w:rsidRPr="00487FEE" w:rsidRDefault="006C3BED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Заседание проведено с использованием видеоконференцсвязи со студиями:</w:t>
      </w:r>
    </w:p>
    <w:p w:rsidR="006C3BED" w:rsidRPr="00487FEE" w:rsidRDefault="006C3BED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- Москва, ул. Беловежская д. 4, ПАО «Россети», ауд. А2-017</w:t>
      </w:r>
    </w:p>
    <w:p w:rsidR="006C3BED" w:rsidRPr="00487FEE" w:rsidRDefault="006C3BED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- Санкт-Петербург, пл. Конс</w:t>
      </w:r>
      <w:r w:rsidR="00F41C9E" w:rsidRPr="00487FEE">
        <w:rPr>
          <w:sz w:val="26"/>
          <w:szCs w:val="26"/>
        </w:rPr>
        <w:t>титуции, дом 3, лит. А, каб. 212</w:t>
      </w:r>
      <w:r w:rsidRPr="00487FEE">
        <w:rPr>
          <w:sz w:val="26"/>
          <w:szCs w:val="26"/>
        </w:rPr>
        <w:t>.</w:t>
      </w:r>
    </w:p>
    <w:p w:rsidR="00AB237C" w:rsidRPr="00487FEE" w:rsidRDefault="00AB237C" w:rsidP="005A68C3">
      <w:pPr>
        <w:autoSpaceDE/>
        <w:adjustRightInd/>
        <w:jc w:val="both"/>
        <w:rPr>
          <w:sz w:val="10"/>
          <w:szCs w:val="10"/>
        </w:rPr>
      </w:pPr>
    </w:p>
    <w:p w:rsidR="00A417B8" w:rsidRPr="00487FEE" w:rsidRDefault="0040157F" w:rsidP="005A68C3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Время начала заседания: 11</w:t>
      </w:r>
      <w:r w:rsidR="006A2E5F" w:rsidRPr="00487FEE">
        <w:rPr>
          <w:sz w:val="26"/>
          <w:szCs w:val="26"/>
        </w:rPr>
        <w:t>:00</w:t>
      </w:r>
      <w:r w:rsidR="00AB237C" w:rsidRPr="00487FEE">
        <w:rPr>
          <w:sz w:val="26"/>
          <w:szCs w:val="26"/>
        </w:rPr>
        <w:t>.</w:t>
      </w:r>
    </w:p>
    <w:p w:rsidR="00AB237C" w:rsidRPr="00487FEE" w:rsidRDefault="00AB237C" w:rsidP="005A68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1DE9" w:rsidRPr="00487FEE" w:rsidRDefault="0077753A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487FEE">
        <w:rPr>
          <w:sz w:val="26"/>
          <w:szCs w:val="26"/>
        </w:rPr>
        <w:t xml:space="preserve"> </w:t>
      </w:r>
      <w:r w:rsidR="00006EC5" w:rsidRPr="00487FEE">
        <w:rPr>
          <w:sz w:val="26"/>
          <w:szCs w:val="26"/>
        </w:rPr>
        <w:t>Тихомирова Ольга Владимировна</w:t>
      </w:r>
      <w:r w:rsidRPr="00487FEE">
        <w:rPr>
          <w:sz w:val="26"/>
          <w:szCs w:val="26"/>
        </w:rPr>
        <w:t>.</w:t>
      </w:r>
    </w:p>
    <w:p w:rsidR="00591DE9" w:rsidRPr="00487FEE" w:rsidRDefault="00591DE9" w:rsidP="005A68C3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487FEE" w:rsidRDefault="00D1316F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Члены Комитета, принявшие участие в заседании:</w:t>
      </w:r>
    </w:p>
    <w:p w:rsidR="0040157F" w:rsidRPr="00487FEE" w:rsidRDefault="0040157F" w:rsidP="004015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Башинджагян А.А.</w:t>
      </w:r>
    </w:p>
    <w:p w:rsidR="00006EC5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Головцов А.В.</w:t>
      </w:r>
    </w:p>
    <w:p w:rsidR="00006EC5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Морозов А.В.</w:t>
      </w:r>
    </w:p>
    <w:p w:rsidR="006C3BED" w:rsidRPr="00487FEE" w:rsidRDefault="006C3BED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Обрезкова Ю.Г.</w:t>
      </w:r>
    </w:p>
    <w:p w:rsidR="006C3BED" w:rsidRPr="00487FEE" w:rsidRDefault="006C3BED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Павлов А.И.</w:t>
      </w:r>
    </w:p>
    <w:p w:rsidR="0040157F" w:rsidRPr="00487FEE" w:rsidRDefault="0040157F" w:rsidP="004015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Парфентьев Н.А.</w:t>
      </w:r>
    </w:p>
    <w:p w:rsidR="006C3BED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Темнышев А.А.</w:t>
      </w:r>
    </w:p>
    <w:p w:rsidR="006C3BED" w:rsidRPr="00487FEE" w:rsidRDefault="00AB237C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40157F" w:rsidRDefault="0040157F" w:rsidP="0040157F">
      <w:pPr>
        <w:pStyle w:val="a6"/>
        <w:numPr>
          <w:ilvl w:val="0"/>
          <w:numId w:val="10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Иванова Т.А.</w:t>
      </w:r>
    </w:p>
    <w:p w:rsidR="0040157F" w:rsidRPr="0040157F" w:rsidRDefault="0040157F" w:rsidP="0040157F">
      <w:pPr>
        <w:pStyle w:val="a6"/>
        <w:numPr>
          <w:ilvl w:val="0"/>
          <w:numId w:val="10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0157F">
        <w:rPr>
          <w:sz w:val="26"/>
          <w:szCs w:val="26"/>
        </w:rPr>
        <w:t>Федоров О.Р.</w:t>
      </w:r>
    </w:p>
    <w:p w:rsidR="00591DE9" w:rsidRPr="00487FEE" w:rsidRDefault="00591DE9" w:rsidP="005A68C3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487FEE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006EC5" w:rsidRPr="00487FEE">
        <w:rPr>
          <w:sz w:val="26"/>
          <w:szCs w:val="26"/>
        </w:rPr>
        <w:t xml:space="preserve">10 членов </w:t>
      </w:r>
      <w:r w:rsidR="00006EC5" w:rsidRPr="00487FEE">
        <w:rPr>
          <w:sz w:val="26"/>
          <w:szCs w:val="26"/>
        </w:rPr>
        <w:br/>
        <w:t>из 10</w:t>
      </w:r>
      <w:r w:rsidRPr="00487FEE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487FEE" w:rsidRDefault="00591DE9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Pr="00487FEE" w:rsidRDefault="00AB237C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DB5632" w:rsidRPr="00487FEE" w:rsidRDefault="00DB5632" w:rsidP="00DB5632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  <w:r w:rsidRPr="00487FEE">
        <w:rPr>
          <w:sz w:val="26"/>
          <w:szCs w:val="26"/>
        </w:rPr>
        <w:t>Приглашенные:</w:t>
      </w:r>
    </w:p>
    <w:p w:rsidR="00DB5632" w:rsidRDefault="00DB5632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5632">
        <w:rPr>
          <w:sz w:val="26"/>
          <w:szCs w:val="26"/>
        </w:rPr>
        <w:t>Бриллиантов Илья Святославович – и.о. Заместителя Генерального директора по операционной деятельности ПАО «МРСК Северо-Запада».</w:t>
      </w:r>
    </w:p>
    <w:p w:rsidR="00DB5632" w:rsidRDefault="00DB5632" w:rsidP="005A68C3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006EC5" w:rsidRPr="00487FEE" w:rsidRDefault="00006EC5" w:rsidP="005A68C3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  <w:r w:rsidRPr="00487FEE">
        <w:rPr>
          <w:sz w:val="26"/>
          <w:szCs w:val="26"/>
        </w:rPr>
        <w:t>Приглашенные (в режиме видеоконференцсвязи):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B5632" w:rsidRPr="00DB5632">
        <w:rPr>
          <w:sz w:val="26"/>
          <w:szCs w:val="26"/>
        </w:rPr>
        <w:t>Абрамов Андрей Валериевич – Заместитель Генерального директора – руководитель Аппарата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B5632" w:rsidRPr="00DB5632">
        <w:rPr>
          <w:sz w:val="26"/>
          <w:szCs w:val="26"/>
        </w:rPr>
        <w:t>Горшкова Светлана Васильевна - Начальник Департамента коммерческого учета и реализации услуг по передаче электроэнергии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B5632" w:rsidRPr="00DB5632">
        <w:rPr>
          <w:sz w:val="26"/>
          <w:szCs w:val="26"/>
        </w:rPr>
        <w:t xml:space="preserve">Ковалев Антон Александрович – Заместитель начальника Департамента </w:t>
      </w:r>
      <w:r w:rsidR="00DB5632" w:rsidRPr="00DB5632">
        <w:rPr>
          <w:sz w:val="26"/>
          <w:szCs w:val="26"/>
        </w:rPr>
        <w:lastRenderedPageBreak/>
        <w:t>правового обеспечения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B5632" w:rsidRPr="00DB5632">
        <w:rPr>
          <w:sz w:val="26"/>
          <w:szCs w:val="26"/>
        </w:rPr>
        <w:t>Петров Дмитрий Сергеевич – Начальник управления цифрового развития и инноваций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B5632" w:rsidRPr="00DB5632">
        <w:rPr>
          <w:sz w:val="26"/>
          <w:szCs w:val="26"/>
        </w:rPr>
        <w:t>Сидорова Татьяна Александровна – Начальник департамента экономики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B5632" w:rsidRPr="00DB5632">
        <w:rPr>
          <w:sz w:val="26"/>
          <w:szCs w:val="26"/>
        </w:rPr>
        <w:t>Копанов Евгений Николаевич – Начальник отдела перспективного развития интеллектуальных систем учета электроэнергии Департамента перспективного развития ПАО «МРСК Северо-Запада»;</w:t>
      </w:r>
    </w:p>
    <w:p w:rsidR="009F2B2B" w:rsidRPr="00DB5632" w:rsidRDefault="009F2B2B" w:rsidP="009F2B2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B5632">
        <w:rPr>
          <w:sz w:val="26"/>
          <w:szCs w:val="26"/>
        </w:rPr>
        <w:t>Кричашвили Вахтанг Теймуразович – Начальник отдела региональной безопасности и проблемных активов Департамента безопасности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B5632" w:rsidRPr="00DB5632">
        <w:rPr>
          <w:sz w:val="26"/>
          <w:szCs w:val="26"/>
        </w:rPr>
        <w:t>Торбаева Ирина Владимировна – Начальник отдела балансов и контроля потребления электроэнергии Департамента коммерческого учета и реализации услуг по передаче электроэнергии ПАО «МРСК Северо-Запада»;</w:t>
      </w:r>
    </w:p>
    <w:p w:rsidR="00DB5632" w:rsidRPr="00DB5632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DB5632" w:rsidRPr="00DB5632">
        <w:rPr>
          <w:sz w:val="26"/>
          <w:szCs w:val="26"/>
        </w:rPr>
        <w:t>Бережная Антонина Дмитриевна – Начальник отдела сводного планирования Управления инвестиций ПАО «МРСК Северо-Запада»;</w:t>
      </w:r>
    </w:p>
    <w:p w:rsidR="00D6759D" w:rsidRPr="00487FEE" w:rsidRDefault="009F2B2B" w:rsidP="00DB563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DB5632" w:rsidRPr="00DB5632">
        <w:rPr>
          <w:sz w:val="26"/>
          <w:szCs w:val="26"/>
        </w:rPr>
        <w:t>Назаренко Людмила Юрьевна - Начальник отдела корпоративного управления департамента корпоративного управления и взаимодействия с акционерами ПАО «МРСК Северо-Запада»</w:t>
      </w:r>
      <w:r w:rsidR="00D772F0" w:rsidRPr="00487FEE">
        <w:rPr>
          <w:sz w:val="26"/>
          <w:szCs w:val="26"/>
        </w:rPr>
        <w:t>.</w:t>
      </w:r>
    </w:p>
    <w:p w:rsidR="006A2E5F" w:rsidRPr="00487FEE" w:rsidRDefault="006A2E5F" w:rsidP="005A68C3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</w:p>
    <w:p w:rsidR="00591DE9" w:rsidRPr="00487FEE" w:rsidRDefault="00591DE9" w:rsidP="005A68C3">
      <w:pPr>
        <w:autoSpaceDE/>
        <w:autoSpaceDN/>
        <w:adjustRightInd/>
        <w:spacing w:after="120"/>
        <w:ind w:firstLine="709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ПОВЕСТКА ДНЯ:</w:t>
      </w:r>
    </w:p>
    <w:p w:rsidR="00865647" w:rsidRPr="00487FEE" w:rsidRDefault="002A0409" w:rsidP="002A0409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2A0409">
        <w:rPr>
          <w:sz w:val="26"/>
          <w:szCs w:val="26"/>
        </w:rPr>
        <w:t>О рассмотрении актуализированной Программы «Цифровая трансформация ПАО «МРСК Северо-Запада» 2020-2030 гг.»</w:t>
      </w:r>
      <w:r w:rsidR="00865647" w:rsidRPr="00487FEE">
        <w:rPr>
          <w:sz w:val="26"/>
          <w:szCs w:val="26"/>
        </w:rPr>
        <w:t>.</w:t>
      </w:r>
    </w:p>
    <w:p w:rsidR="00570F1D" w:rsidRPr="00487FEE" w:rsidRDefault="002A0409" w:rsidP="002A0409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2A0409">
        <w:rPr>
          <w:sz w:val="26"/>
          <w:szCs w:val="26"/>
        </w:rPr>
        <w:t>О рассмотрении Плана-графика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01.04.2021</w:t>
      </w:r>
      <w:r w:rsidR="00570F1D" w:rsidRPr="00487FEE">
        <w:rPr>
          <w:sz w:val="26"/>
          <w:szCs w:val="26"/>
        </w:rPr>
        <w:t>.</w:t>
      </w:r>
    </w:p>
    <w:p w:rsidR="00431356" w:rsidRPr="00487FEE" w:rsidRDefault="00431356" w:rsidP="005A68C3">
      <w:pPr>
        <w:pStyle w:val="a6"/>
        <w:tabs>
          <w:tab w:val="left" w:pos="1134"/>
        </w:tabs>
        <w:spacing w:before="60"/>
        <w:ind w:left="709"/>
        <w:jc w:val="both"/>
        <w:rPr>
          <w:sz w:val="36"/>
          <w:szCs w:val="36"/>
        </w:rPr>
      </w:pPr>
    </w:p>
    <w:p w:rsidR="00B92A2F" w:rsidRPr="00487FEE" w:rsidRDefault="008C43E0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 № 1: </w:t>
      </w:r>
      <w:r w:rsidR="002A0409" w:rsidRPr="002A0409">
        <w:rPr>
          <w:b/>
          <w:sz w:val="26"/>
          <w:szCs w:val="26"/>
        </w:rPr>
        <w:t>О рассмотрении актуализированной Программы «Цифровая трансформация ПАО «МРСК Северо-Запада» 2020-2030 гг.»</w:t>
      </w:r>
      <w:r w:rsidR="00B725F1" w:rsidRPr="00487FEE">
        <w:rPr>
          <w:b/>
          <w:sz w:val="26"/>
          <w:szCs w:val="26"/>
        </w:rPr>
        <w:t>.</w:t>
      </w:r>
    </w:p>
    <w:p w:rsidR="00A72DB9" w:rsidRPr="00487FEE" w:rsidRDefault="00C26176" w:rsidP="005A68C3">
      <w:pPr>
        <w:spacing w:before="120"/>
        <w:ind w:firstLine="709"/>
        <w:jc w:val="both"/>
        <w:rPr>
          <w:noProof/>
          <w:sz w:val="26"/>
          <w:szCs w:val="26"/>
        </w:rPr>
      </w:pPr>
      <w:r w:rsidRPr="00487FEE">
        <w:rPr>
          <w:b/>
          <w:noProof/>
          <w:sz w:val="26"/>
          <w:szCs w:val="26"/>
        </w:rPr>
        <w:t>СЛУШАЛИ:</w:t>
      </w:r>
      <w:r w:rsidRPr="00487FEE">
        <w:rPr>
          <w:noProof/>
          <w:sz w:val="26"/>
          <w:szCs w:val="26"/>
        </w:rPr>
        <w:t xml:space="preserve">  </w:t>
      </w:r>
      <w:r w:rsidR="00192A44" w:rsidRPr="00192A44">
        <w:rPr>
          <w:noProof/>
          <w:sz w:val="26"/>
          <w:szCs w:val="26"/>
        </w:rPr>
        <w:t>Бриллиантов</w:t>
      </w:r>
      <w:r w:rsidR="00192A44">
        <w:rPr>
          <w:noProof/>
          <w:sz w:val="26"/>
          <w:szCs w:val="26"/>
        </w:rPr>
        <w:t>а Илью</w:t>
      </w:r>
      <w:r w:rsidR="00192A44" w:rsidRPr="00192A44">
        <w:rPr>
          <w:noProof/>
          <w:sz w:val="26"/>
          <w:szCs w:val="26"/>
        </w:rPr>
        <w:t xml:space="preserve"> Святославович</w:t>
      </w:r>
      <w:r w:rsidR="00192A44">
        <w:rPr>
          <w:noProof/>
          <w:sz w:val="26"/>
          <w:szCs w:val="26"/>
        </w:rPr>
        <w:t>а</w:t>
      </w:r>
      <w:r w:rsidR="00192A44" w:rsidRPr="00192A44">
        <w:rPr>
          <w:noProof/>
          <w:sz w:val="26"/>
          <w:szCs w:val="26"/>
        </w:rPr>
        <w:t xml:space="preserve"> – и.о. Заместителя Генерального директора по операционной деятельности ПАО «МРСК Северо-Запада»</w:t>
      </w:r>
      <w:r w:rsidR="00A72DB9" w:rsidRPr="00487FEE">
        <w:rPr>
          <w:noProof/>
          <w:sz w:val="26"/>
          <w:szCs w:val="26"/>
        </w:rPr>
        <w:t>.</w:t>
      </w:r>
    </w:p>
    <w:p w:rsidR="00C26176" w:rsidRPr="00487FEE" w:rsidRDefault="00C26176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487FEE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487FEE" w:rsidRDefault="00591DE9" w:rsidP="00D42258">
      <w:pPr>
        <w:tabs>
          <w:tab w:val="left" w:pos="0"/>
        </w:tabs>
        <w:autoSpaceDE/>
        <w:autoSpaceDN/>
        <w:adjustRightInd/>
        <w:spacing w:before="240"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Вопрос, поставленный на голосование: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033A8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  <w:r>
        <w:rPr>
          <w:sz w:val="26"/>
          <w:szCs w:val="26"/>
        </w:rPr>
        <w:t xml:space="preserve"> 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33A8">
        <w:rPr>
          <w:sz w:val="26"/>
          <w:szCs w:val="26"/>
        </w:rPr>
        <w:t>Утвердить актуализированную Программу «Цифровая трансформация ПАО</w:t>
      </w:r>
      <w:r>
        <w:rPr>
          <w:sz w:val="26"/>
          <w:szCs w:val="26"/>
        </w:rPr>
        <w:t> </w:t>
      </w:r>
      <w:r w:rsidRPr="006033A8">
        <w:rPr>
          <w:sz w:val="26"/>
          <w:szCs w:val="26"/>
        </w:rPr>
        <w:t>«МРСК Северо-Запада» 2020–2030 гг.» в соответствии с приложением к настоящему реш</w:t>
      </w:r>
      <w:r>
        <w:rPr>
          <w:sz w:val="26"/>
          <w:szCs w:val="26"/>
        </w:rPr>
        <w:t>ению Совета директоров Общества»</w:t>
      </w:r>
      <w:r w:rsidRPr="003E1278">
        <w:rPr>
          <w:sz w:val="26"/>
          <w:szCs w:val="26"/>
        </w:rPr>
        <w:t>.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B65D9">
        <w:rPr>
          <w:sz w:val="26"/>
          <w:szCs w:val="26"/>
        </w:rPr>
        <w:t>Поручить единоличному исполнительному органу ПАО «МРСК Северо-Запада»</w:t>
      </w:r>
      <w:r>
        <w:rPr>
          <w:sz w:val="26"/>
          <w:szCs w:val="26"/>
        </w:rPr>
        <w:t>: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Привести Программу</w:t>
      </w:r>
      <w:r w:rsidRPr="006033A8">
        <w:rPr>
          <w:sz w:val="26"/>
          <w:szCs w:val="26"/>
        </w:rPr>
        <w:t xml:space="preserve"> «Цифровая трансформация ПАО «МРСК Северо-Запада» 2020-2030 гг.»</w:t>
      </w:r>
      <w:r>
        <w:rPr>
          <w:sz w:val="26"/>
          <w:szCs w:val="26"/>
        </w:rPr>
        <w:t xml:space="preserve"> в соответствие с директивой Правительства Российской Федерации от 14 апреля 2021 г. №3438п-П13 и методическими рекомендациями по цифровой трансформации государственных корпораций и компаний с государственным участием, одобренными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06 ноября 2020 г.;</w:t>
      </w:r>
    </w:p>
    <w:p w:rsidR="00BB1EC6" w:rsidRPr="00487FEE" w:rsidRDefault="002A0409" w:rsidP="00D05F6D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Доработать к заседанию Совета директоров </w:t>
      </w:r>
      <w:r w:rsidRPr="000B65D9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материалы по вопросу «Об утверждении </w:t>
      </w:r>
      <w:r w:rsidRPr="000B65D9">
        <w:rPr>
          <w:sz w:val="26"/>
          <w:szCs w:val="26"/>
        </w:rPr>
        <w:t>актуализированной Программы «Цифровая трансформация ПАО «МРСК Северо-Запада» 2020-2030 гг.»</w:t>
      </w:r>
      <w:r>
        <w:rPr>
          <w:sz w:val="26"/>
          <w:szCs w:val="26"/>
        </w:rPr>
        <w:t xml:space="preserve"> </w:t>
      </w:r>
      <w:r w:rsidRPr="000B65D9">
        <w:rPr>
          <w:sz w:val="26"/>
          <w:szCs w:val="26"/>
        </w:rPr>
        <w:t>с учетом состоявшегося обсуждения на заседании Комитета по стратегии Совета директоров ПАО</w:t>
      </w:r>
      <w:r>
        <w:rPr>
          <w:sz w:val="26"/>
          <w:szCs w:val="26"/>
        </w:rPr>
        <w:t xml:space="preserve"> «МРСК Северо-Запада» 11 июня 2021 г</w:t>
      </w:r>
      <w:r w:rsidR="00D05F6D" w:rsidRPr="00487FEE">
        <w:rPr>
          <w:sz w:val="26"/>
          <w:szCs w:val="26"/>
        </w:rPr>
        <w:t>.</w:t>
      </w:r>
    </w:p>
    <w:p w:rsidR="00BB1EC6" w:rsidRPr="00487FEE" w:rsidRDefault="00BB1EC6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B1EC6" w:rsidRPr="00487FEE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№</w:t>
            </w:r>
          </w:p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B1EC6" w:rsidRPr="00487FEE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487FEE" w:rsidRDefault="00BB1EC6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487FEE" w:rsidRDefault="00BB1EC6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B1EC6" w:rsidRPr="00487FEE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2A0409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2A0409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«Воздержался»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44FB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44FB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44FB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1D6F62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D6F6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1D6F62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D6F6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1D6F62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D6F6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1D6F62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D6F6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1D6F62" w:rsidRDefault="001D6F62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D6F62">
              <w:rPr>
                <w:sz w:val="26"/>
                <w:szCs w:val="26"/>
              </w:rPr>
              <w:t>«Воздержался»</w:t>
            </w:r>
          </w:p>
        </w:tc>
      </w:tr>
    </w:tbl>
    <w:p w:rsidR="00BB1EC6" w:rsidRPr="00487FEE" w:rsidRDefault="00BB1EC6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Решение принято.</w:t>
      </w:r>
    </w:p>
    <w:p w:rsidR="00644417" w:rsidRPr="00487FEE" w:rsidRDefault="00644417" w:rsidP="005A68C3">
      <w:pPr>
        <w:autoSpaceDE/>
        <w:adjustRightInd/>
        <w:ind w:firstLine="709"/>
        <w:jc w:val="both"/>
        <w:rPr>
          <w:sz w:val="26"/>
          <w:szCs w:val="26"/>
        </w:rPr>
      </w:pPr>
    </w:p>
    <w:p w:rsidR="005C21D3" w:rsidRPr="00487FEE" w:rsidRDefault="005C21D3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 № 2: </w:t>
      </w:r>
      <w:r w:rsidR="002A0409" w:rsidRPr="002A0409">
        <w:rPr>
          <w:b/>
          <w:sz w:val="26"/>
          <w:szCs w:val="26"/>
        </w:rPr>
        <w:t>О рассмотрении Плана-графика мероприятий ПАО</w:t>
      </w:r>
      <w:r w:rsidR="002A0409">
        <w:rPr>
          <w:b/>
          <w:sz w:val="26"/>
          <w:szCs w:val="26"/>
        </w:rPr>
        <w:t> </w:t>
      </w:r>
      <w:r w:rsidR="002A0409" w:rsidRPr="002A0409">
        <w:rPr>
          <w:b/>
          <w:sz w:val="26"/>
          <w:szCs w:val="26"/>
        </w:rPr>
        <w:t>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01.04.2021</w:t>
      </w:r>
      <w:r w:rsidRPr="00487FEE">
        <w:rPr>
          <w:b/>
          <w:sz w:val="26"/>
          <w:szCs w:val="26"/>
        </w:rPr>
        <w:t>.</w:t>
      </w:r>
    </w:p>
    <w:p w:rsidR="00A72DB9" w:rsidRPr="00487FEE" w:rsidRDefault="005C21D3" w:rsidP="00A72DB9">
      <w:pPr>
        <w:spacing w:before="120"/>
        <w:ind w:firstLine="709"/>
        <w:jc w:val="both"/>
        <w:rPr>
          <w:sz w:val="26"/>
          <w:szCs w:val="26"/>
        </w:rPr>
      </w:pPr>
      <w:r w:rsidRPr="00487FEE">
        <w:rPr>
          <w:b/>
          <w:noProof/>
          <w:sz w:val="26"/>
          <w:szCs w:val="26"/>
        </w:rPr>
        <w:t>СЛУШАЛИ:</w:t>
      </w:r>
      <w:r w:rsidRPr="00487FEE">
        <w:rPr>
          <w:noProof/>
          <w:sz w:val="26"/>
          <w:szCs w:val="26"/>
        </w:rPr>
        <w:t xml:space="preserve">  </w:t>
      </w:r>
      <w:r w:rsidR="00192A44">
        <w:rPr>
          <w:noProof/>
          <w:sz w:val="26"/>
          <w:szCs w:val="26"/>
        </w:rPr>
        <w:t>Горшкову Светлану Васильевну</w:t>
      </w:r>
      <w:r w:rsidR="00192A44" w:rsidRPr="00192A44">
        <w:rPr>
          <w:noProof/>
          <w:sz w:val="26"/>
          <w:szCs w:val="26"/>
        </w:rPr>
        <w:t xml:space="preserve"> - Начальник</w:t>
      </w:r>
      <w:r w:rsidR="00192A44">
        <w:rPr>
          <w:noProof/>
          <w:sz w:val="26"/>
          <w:szCs w:val="26"/>
        </w:rPr>
        <w:t>а</w:t>
      </w:r>
      <w:r w:rsidR="00192A44" w:rsidRPr="00192A44">
        <w:rPr>
          <w:noProof/>
          <w:sz w:val="26"/>
          <w:szCs w:val="26"/>
        </w:rPr>
        <w:t xml:space="preserve"> Департамента коммерческого учета и реализации услуг по передаче электроэнергии ПАО «МРСК Северо-Запада»</w:t>
      </w:r>
      <w:r w:rsidR="00A72DB9" w:rsidRPr="00487FEE">
        <w:rPr>
          <w:sz w:val="26"/>
          <w:szCs w:val="26"/>
        </w:rPr>
        <w:t>.</w:t>
      </w:r>
    </w:p>
    <w:p w:rsidR="005C21D3" w:rsidRPr="00487FEE" w:rsidRDefault="005C21D3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487FEE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C21D3" w:rsidRPr="00487FEE" w:rsidRDefault="005C21D3" w:rsidP="00D42258">
      <w:pPr>
        <w:tabs>
          <w:tab w:val="left" w:pos="0"/>
        </w:tabs>
        <w:autoSpaceDE/>
        <w:autoSpaceDN/>
        <w:adjustRightInd/>
        <w:spacing w:before="240"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Вопрос, поставленный на голосование:</w:t>
      </w:r>
    </w:p>
    <w:p w:rsidR="002A0409" w:rsidRPr="003E127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3E1278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1. Утвердить План-график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01.04.2021, в соответствии с приложением к настоящему решению Совета директоров Общества.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настоящему решению Совета директоров Общества.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3. Принять к сведению информацию в соответствии с приложением к настоящему решению Совета директоров Общества: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об исполнении поручения Совета директоров от 31.03.2021 (протокол № 391/27) в части погашения в 1 квартале 2021 года просроченной задолженности из величины, сложившейся на 01.01.2021;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 1 квартале 2021 года;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5C21D3" w:rsidRPr="00487FEE" w:rsidRDefault="002A0409" w:rsidP="002A0409">
      <w:pPr>
        <w:autoSpaceDE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</w:t>
      </w:r>
      <w:r w:rsidR="005C21D3" w:rsidRPr="00487FEE">
        <w:rPr>
          <w:sz w:val="26"/>
          <w:szCs w:val="26"/>
        </w:rPr>
        <w:t>.</w:t>
      </w:r>
    </w:p>
    <w:p w:rsidR="005C21D3" w:rsidRPr="00487FEE" w:rsidRDefault="005C21D3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C21D3" w:rsidRPr="00487FEE" w:rsidTr="005B153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№</w:t>
            </w:r>
          </w:p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C21D3" w:rsidRPr="00487FEE" w:rsidTr="005B153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487FEE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487FEE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C21D3" w:rsidRPr="00487FEE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1D6F62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D6F6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1D6F62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D6F6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1D6F62" w:rsidRDefault="002A0409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D6F6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1D6F62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D6F6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2A0409" w:rsidRDefault="001D6F62" w:rsidP="005A68C3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 w:rsidRPr="001D6F62">
              <w:rPr>
                <w:sz w:val="26"/>
                <w:szCs w:val="26"/>
              </w:rPr>
              <w:t>«Воздержался»</w:t>
            </w:r>
          </w:p>
        </w:tc>
      </w:tr>
    </w:tbl>
    <w:p w:rsidR="005C21D3" w:rsidRPr="00487FEE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Решение принято.</w:t>
      </w:r>
    </w:p>
    <w:p w:rsidR="00187A13" w:rsidRPr="00487FEE" w:rsidRDefault="00187A13" w:rsidP="005A68C3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487FEE" w:rsidRDefault="00591DE9" w:rsidP="005A68C3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ПРИНЯТЫЕ РЕШЕНИЯ:</w:t>
      </w:r>
    </w:p>
    <w:p w:rsidR="00591DE9" w:rsidRPr="00487FEE" w:rsidRDefault="00591DE9" w:rsidP="008A45A5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По вопросу № 1 повестки дня: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033A8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  <w:r>
        <w:rPr>
          <w:sz w:val="26"/>
          <w:szCs w:val="26"/>
        </w:rPr>
        <w:t xml:space="preserve"> 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33A8">
        <w:rPr>
          <w:sz w:val="26"/>
          <w:szCs w:val="26"/>
        </w:rPr>
        <w:t>Утвердить актуализированную Программу «Цифровая трансформация ПАО</w:t>
      </w:r>
      <w:r>
        <w:rPr>
          <w:sz w:val="26"/>
          <w:szCs w:val="26"/>
        </w:rPr>
        <w:t> </w:t>
      </w:r>
      <w:r w:rsidRPr="006033A8">
        <w:rPr>
          <w:sz w:val="26"/>
          <w:szCs w:val="26"/>
        </w:rPr>
        <w:t>«МРСК Северо-Запада» 2020–2030 гг.» в соответствии с приложением к настоящему реш</w:t>
      </w:r>
      <w:r>
        <w:rPr>
          <w:sz w:val="26"/>
          <w:szCs w:val="26"/>
        </w:rPr>
        <w:t>ению Совета директоров Общества»</w:t>
      </w:r>
      <w:r w:rsidRPr="003E1278">
        <w:rPr>
          <w:sz w:val="26"/>
          <w:szCs w:val="26"/>
        </w:rPr>
        <w:t>.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B65D9">
        <w:rPr>
          <w:sz w:val="26"/>
          <w:szCs w:val="26"/>
        </w:rPr>
        <w:t>Поручить единоличному исполнительному органу ПАО «МРСК Северо-Запада»</w:t>
      </w:r>
      <w:r>
        <w:rPr>
          <w:sz w:val="26"/>
          <w:szCs w:val="26"/>
        </w:rPr>
        <w:t>:</w:t>
      </w:r>
    </w:p>
    <w:p w:rsidR="002A0409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Привести Программу</w:t>
      </w:r>
      <w:r w:rsidRPr="006033A8">
        <w:rPr>
          <w:sz w:val="26"/>
          <w:szCs w:val="26"/>
        </w:rPr>
        <w:t xml:space="preserve"> «Цифровая трансформация ПАО «МРСК Северо-Запада» 2020-2030 гг.»</w:t>
      </w:r>
      <w:r>
        <w:rPr>
          <w:sz w:val="26"/>
          <w:szCs w:val="26"/>
        </w:rPr>
        <w:t xml:space="preserve"> в соответствие с директивой Правительства Российской Федерации от 14 апреля 2021 г. №3438п-П13 и методическими рекомендациями по цифровой трансформации государственных корпораций и компаний с государственным участием, одобренными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06 ноября 2020 г.;</w:t>
      </w:r>
    </w:p>
    <w:p w:rsidR="00D05F6D" w:rsidRPr="00487FEE" w:rsidRDefault="002A0409" w:rsidP="002A0409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Доработать к заседанию Совета директоров </w:t>
      </w:r>
      <w:r w:rsidRPr="000B65D9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материалы по вопросу «Об утверждении </w:t>
      </w:r>
      <w:r w:rsidRPr="000B65D9">
        <w:rPr>
          <w:sz w:val="26"/>
          <w:szCs w:val="26"/>
        </w:rPr>
        <w:t>актуализированной Программы «Цифровая трансформация ПАО «МРСК Северо-Запада» 2020-2030 гг.»</w:t>
      </w:r>
      <w:r>
        <w:rPr>
          <w:sz w:val="26"/>
          <w:szCs w:val="26"/>
        </w:rPr>
        <w:t xml:space="preserve"> </w:t>
      </w:r>
      <w:r w:rsidRPr="000B65D9">
        <w:rPr>
          <w:sz w:val="26"/>
          <w:szCs w:val="26"/>
        </w:rPr>
        <w:t>с учетом состоявшегося обсуждения на заседании Комитета по стратегии Совета директоров ПАО</w:t>
      </w:r>
      <w:r>
        <w:rPr>
          <w:sz w:val="26"/>
          <w:szCs w:val="26"/>
        </w:rPr>
        <w:t xml:space="preserve"> «МРСК Северо-Запада» 11 июня 2021 г</w:t>
      </w:r>
      <w:r w:rsidR="00D05F6D" w:rsidRPr="00487FEE">
        <w:rPr>
          <w:sz w:val="26"/>
          <w:szCs w:val="26"/>
        </w:rPr>
        <w:t>.</w:t>
      </w:r>
    </w:p>
    <w:p w:rsidR="00957065" w:rsidRPr="00487FEE" w:rsidRDefault="00957065" w:rsidP="008A45A5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По вопросу № 2 повестки дня:</w:t>
      </w:r>
    </w:p>
    <w:p w:rsidR="002A0409" w:rsidRPr="003E127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3E1278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1. Утвердить План-график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01.04.2021, в соответствии с приложением к настоящему решению Совета директоров Общества.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настоящему решению Совета директоров Общества.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3. Принять к сведению информацию в соответствии с приложением к настоящему решению Совета директоров Общества: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об исполнении поручения Совета директоров от 31.03.2021 (протокол № 391/27) в части погашения в 1 квартале 2021 года просроченной задолженности из величины, сложившейся на 01.01.2021;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 1 квартале 2021 года;</w:t>
      </w:r>
    </w:p>
    <w:p w:rsidR="002A0409" w:rsidRPr="00815798" w:rsidRDefault="002A0409" w:rsidP="002A040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B81CE0" w:rsidRPr="00487FEE" w:rsidRDefault="002A0409" w:rsidP="002A0409">
      <w:pPr>
        <w:autoSpaceDE/>
        <w:adjustRightInd/>
        <w:ind w:firstLine="709"/>
        <w:jc w:val="both"/>
        <w:rPr>
          <w:sz w:val="26"/>
          <w:szCs w:val="26"/>
        </w:rPr>
      </w:pPr>
      <w:r w:rsidRPr="00815798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</w:t>
      </w:r>
      <w:r w:rsidR="00957065" w:rsidRPr="00487FEE">
        <w:rPr>
          <w:sz w:val="26"/>
          <w:szCs w:val="26"/>
        </w:rPr>
        <w:t>.</w:t>
      </w:r>
    </w:p>
    <w:p w:rsidR="00B81CE0" w:rsidRPr="00487FEE" w:rsidRDefault="00B81CE0" w:rsidP="006E4F0D">
      <w:pPr>
        <w:autoSpaceDE/>
        <w:autoSpaceDN/>
        <w:adjustRightInd/>
        <w:spacing w:before="240" w:after="120"/>
        <w:ind w:firstLine="709"/>
        <w:jc w:val="both"/>
        <w:rPr>
          <w:i/>
          <w:sz w:val="26"/>
          <w:szCs w:val="26"/>
        </w:rPr>
      </w:pPr>
      <w:r w:rsidRPr="00487FEE">
        <w:rPr>
          <w:i/>
          <w:sz w:val="26"/>
          <w:szCs w:val="26"/>
        </w:rPr>
        <w:t>Дата составления протокола:</w:t>
      </w:r>
      <w:r w:rsidR="00945C8C">
        <w:rPr>
          <w:i/>
          <w:sz w:val="26"/>
          <w:szCs w:val="26"/>
        </w:rPr>
        <w:t xml:space="preserve"> 16</w:t>
      </w:r>
      <w:r w:rsidRPr="00487FEE">
        <w:rPr>
          <w:i/>
          <w:sz w:val="26"/>
          <w:szCs w:val="26"/>
        </w:rPr>
        <w:t xml:space="preserve"> </w:t>
      </w:r>
      <w:r w:rsidR="002A0409">
        <w:rPr>
          <w:i/>
          <w:sz w:val="26"/>
          <w:szCs w:val="26"/>
        </w:rPr>
        <w:t>июня</w:t>
      </w:r>
      <w:r w:rsidR="00C6429E" w:rsidRPr="00487FEE">
        <w:rPr>
          <w:i/>
          <w:sz w:val="26"/>
          <w:szCs w:val="26"/>
        </w:rPr>
        <w:t xml:space="preserve"> </w:t>
      </w:r>
      <w:r w:rsidR="00957065" w:rsidRPr="00487FEE">
        <w:rPr>
          <w:i/>
          <w:sz w:val="26"/>
          <w:szCs w:val="26"/>
        </w:rPr>
        <w:t>2021</w:t>
      </w:r>
      <w:r w:rsidRPr="00487FEE">
        <w:rPr>
          <w:i/>
          <w:sz w:val="26"/>
          <w:szCs w:val="26"/>
        </w:rPr>
        <w:t xml:space="preserve"> года.</w:t>
      </w:r>
    </w:p>
    <w:p w:rsidR="00B81CE0" w:rsidRPr="00487FEE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487FEE" w:rsidRDefault="00B81CE0" w:rsidP="005A68C3">
      <w:pPr>
        <w:autoSpaceDE/>
        <w:autoSpaceDN/>
        <w:adjustRightInd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Председатель Комитета</w:t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="00006EC5" w:rsidRPr="00487FEE">
        <w:rPr>
          <w:b/>
          <w:sz w:val="26"/>
          <w:szCs w:val="26"/>
        </w:rPr>
        <w:t>О.В. Тихомирова</w:t>
      </w:r>
    </w:p>
    <w:p w:rsidR="00B81CE0" w:rsidRPr="00487FEE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487FEE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957065" w:rsidRPr="00F5374F" w:rsidRDefault="00B81CE0" w:rsidP="005A68C3">
      <w:pPr>
        <w:pStyle w:val="a6"/>
        <w:widowControl/>
        <w:autoSpaceDE/>
        <w:autoSpaceDN/>
        <w:adjustRightInd/>
        <w:ind w:left="0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Секретарь Комитета</w:t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  <w:t xml:space="preserve">   </w:t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  <w:t xml:space="preserve">           С.И. Капырин</w:t>
      </w:r>
    </w:p>
    <w:sectPr w:rsidR="00957065" w:rsidRPr="00F5374F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80">
          <w:rPr>
            <w:noProof/>
          </w:rPr>
          <w:t>5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984"/>
    <w:multiLevelType w:val="hybridMultilevel"/>
    <w:tmpl w:val="E9F63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8F0"/>
    <w:multiLevelType w:val="hybridMultilevel"/>
    <w:tmpl w:val="AEC8AC8E"/>
    <w:lvl w:ilvl="0" w:tplc="ECAE7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3B1C28"/>
    <w:multiLevelType w:val="hybridMultilevel"/>
    <w:tmpl w:val="E034E2B2"/>
    <w:lvl w:ilvl="0" w:tplc="40DC99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56E41"/>
    <w:multiLevelType w:val="hybridMultilevel"/>
    <w:tmpl w:val="1E5C1EF8"/>
    <w:lvl w:ilvl="0" w:tplc="BB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65711A"/>
    <w:multiLevelType w:val="hybridMultilevel"/>
    <w:tmpl w:val="AE7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27CE"/>
    <w:multiLevelType w:val="hybridMultilevel"/>
    <w:tmpl w:val="8ADA4B9E"/>
    <w:lvl w:ilvl="0" w:tplc="934EC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06EC5"/>
    <w:rsid w:val="00010D76"/>
    <w:rsid w:val="00012B31"/>
    <w:rsid w:val="0001337F"/>
    <w:rsid w:val="00015415"/>
    <w:rsid w:val="00025EBE"/>
    <w:rsid w:val="000306E4"/>
    <w:rsid w:val="000307FD"/>
    <w:rsid w:val="00031C3D"/>
    <w:rsid w:val="00031E93"/>
    <w:rsid w:val="00032C64"/>
    <w:rsid w:val="000360EE"/>
    <w:rsid w:val="0004489F"/>
    <w:rsid w:val="00045756"/>
    <w:rsid w:val="00047BC6"/>
    <w:rsid w:val="000502F2"/>
    <w:rsid w:val="00050B0E"/>
    <w:rsid w:val="00051E8B"/>
    <w:rsid w:val="0005535F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3B3"/>
    <w:rsid w:val="00112CEC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55EB1"/>
    <w:rsid w:val="00167239"/>
    <w:rsid w:val="001721A9"/>
    <w:rsid w:val="00173DCC"/>
    <w:rsid w:val="00175F48"/>
    <w:rsid w:val="00176B5A"/>
    <w:rsid w:val="00180FD8"/>
    <w:rsid w:val="00183072"/>
    <w:rsid w:val="0018447B"/>
    <w:rsid w:val="00184A3C"/>
    <w:rsid w:val="00184A46"/>
    <w:rsid w:val="00187A13"/>
    <w:rsid w:val="0019003F"/>
    <w:rsid w:val="00192A44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D6F62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0409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B67EF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57F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23AE6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57DE6"/>
    <w:rsid w:val="0046382C"/>
    <w:rsid w:val="00466016"/>
    <w:rsid w:val="00467717"/>
    <w:rsid w:val="004762F1"/>
    <w:rsid w:val="00477B75"/>
    <w:rsid w:val="004819B0"/>
    <w:rsid w:val="0048340F"/>
    <w:rsid w:val="00485D7A"/>
    <w:rsid w:val="00486425"/>
    <w:rsid w:val="00487FEE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113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0F1D"/>
    <w:rsid w:val="00571C50"/>
    <w:rsid w:val="00573EAC"/>
    <w:rsid w:val="00586707"/>
    <w:rsid w:val="00587854"/>
    <w:rsid w:val="00590EA9"/>
    <w:rsid w:val="00591ADF"/>
    <w:rsid w:val="00591DE9"/>
    <w:rsid w:val="00595A98"/>
    <w:rsid w:val="005A0EDB"/>
    <w:rsid w:val="005A5B73"/>
    <w:rsid w:val="005A5BE5"/>
    <w:rsid w:val="005A68C3"/>
    <w:rsid w:val="005A6BF2"/>
    <w:rsid w:val="005B022D"/>
    <w:rsid w:val="005B075C"/>
    <w:rsid w:val="005B0F6D"/>
    <w:rsid w:val="005B4138"/>
    <w:rsid w:val="005B46C6"/>
    <w:rsid w:val="005B4F01"/>
    <w:rsid w:val="005B682E"/>
    <w:rsid w:val="005B6D63"/>
    <w:rsid w:val="005C08A4"/>
    <w:rsid w:val="005C21D3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3836"/>
    <w:rsid w:val="00634FD9"/>
    <w:rsid w:val="00644417"/>
    <w:rsid w:val="00645AA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0F80"/>
    <w:rsid w:val="0069179B"/>
    <w:rsid w:val="006945E5"/>
    <w:rsid w:val="00695A13"/>
    <w:rsid w:val="00695A86"/>
    <w:rsid w:val="006A08DC"/>
    <w:rsid w:val="006A2E5F"/>
    <w:rsid w:val="006A38A3"/>
    <w:rsid w:val="006A672F"/>
    <w:rsid w:val="006C3278"/>
    <w:rsid w:val="006C33C4"/>
    <w:rsid w:val="006C3BED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4F0D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45A5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02F61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45C8C"/>
    <w:rsid w:val="009501BF"/>
    <w:rsid w:val="0095243D"/>
    <w:rsid w:val="00953C8C"/>
    <w:rsid w:val="00957065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2B2B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42A7F"/>
    <w:rsid w:val="00A52C97"/>
    <w:rsid w:val="00A61147"/>
    <w:rsid w:val="00A65C7E"/>
    <w:rsid w:val="00A7278C"/>
    <w:rsid w:val="00A72DB9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B5ACB"/>
    <w:rsid w:val="00AC057C"/>
    <w:rsid w:val="00AC17BC"/>
    <w:rsid w:val="00AC1A7B"/>
    <w:rsid w:val="00AC4522"/>
    <w:rsid w:val="00AC4628"/>
    <w:rsid w:val="00AC5A01"/>
    <w:rsid w:val="00AC64CA"/>
    <w:rsid w:val="00AD30D9"/>
    <w:rsid w:val="00AD51A5"/>
    <w:rsid w:val="00AD66B1"/>
    <w:rsid w:val="00AD73F4"/>
    <w:rsid w:val="00AE1D0A"/>
    <w:rsid w:val="00AF4796"/>
    <w:rsid w:val="00AF5B28"/>
    <w:rsid w:val="00B06098"/>
    <w:rsid w:val="00B11B5A"/>
    <w:rsid w:val="00B13EBE"/>
    <w:rsid w:val="00B1422A"/>
    <w:rsid w:val="00B21239"/>
    <w:rsid w:val="00B2711E"/>
    <w:rsid w:val="00B3126C"/>
    <w:rsid w:val="00B312C9"/>
    <w:rsid w:val="00B33621"/>
    <w:rsid w:val="00B36E39"/>
    <w:rsid w:val="00B41F05"/>
    <w:rsid w:val="00B426FF"/>
    <w:rsid w:val="00B43CD2"/>
    <w:rsid w:val="00B44FB6"/>
    <w:rsid w:val="00B46B4B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5F1"/>
    <w:rsid w:val="00B72A05"/>
    <w:rsid w:val="00B75D93"/>
    <w:rsid w:val="00B81CE0"/>
    <w:rsid w:val="00B8404E"/>
    <w:rsid w:val="00B87CE7"/>
    <w:rsid w:val="00B92A2F"/>
    <w:rsid w:val="00B95B38"/>
    <w:rsid w:val="00B97527"/>
    <w:rsid w:val="00BA03B7"/>
    <w:rsid w:val="00BA1552"/>
    <w:rsid w:val="00BA1E56"/>
    <w:rsid w:val="00BB1EC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193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29E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D651D"/>
    <w:rsid w:val="00CE1FE3"/>
    <w:rsid w:val="00CE73FA"/>
    <w:rsid w:val="00D0540B"/>
    <w:rsid w:val="00D05F6D"/>
    <w:rsid w:val="00D1003C"/>
    <w:rsid w:val="00D124FD"/>
    <w:rsid w:val="00D12723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258"/>
    <w:rsid w:val="00D42AF1"/>
    <w:rsid w:val="00D42E0E"/>
    <w:rsid w:val="00D558B6"/>
    <w:rsid w:val="00D55989"/>
    <w:rsid w:val="00D60C96"/>
    <w:rsid w:val="00D60CB9"/>
    <w:rsid w:val="00D664D8"/>
    <w:rsid w:val="00D67118"/>
    <w:rsid w:val="00D6759D"/>
    <w:rsid w:val="00D7593D"/>
    <w:rsid w:val="00D76692"/>
    <w:rsid w:val="00D772F0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B5632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197"/>
    <w:rsid w:val="00E059CD"/>
    <w:rsid w:val="00E05AA1"/>
    <w:rsid w:val="00E0713E"/>
    <w:rsid w:val="00E07E11"/>
    <w:rsid w:val="00E17BE9"/>
    <w:rsid w:val="00E2273E"/>
    <w:rsid w:val="00E2336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233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B7D2C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1517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1C9E"/>
    <w:rsid w:val="00F42F70"/>
    <w:rsid w:val="00F43D18"/>
    <w:rsid w:val="00F46883"/>
    <w:rsid w:val="00F475F8"/>
    <w:rsid w:val="00F5374F"/>
    <w:rsid w:val="00F53E3B"/>
    <w:rsid w:val="00F56BE5"/>
    <w:rsid w:val="00F66D89"/>
    <w:rsid w:val="00F720B6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93A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Заголовок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E4F5-9772-464E-9EFB-6B68CCE1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58</cp:revision>
  <cp:lastPrinted>2019-10-25T13:10:00Z</cp:lastPrinted>
  <dcterms:created xsi:type="dcterms:W3CDTF">2020-01-27T15:08:00Z</dcterms:created>
  <dcterms:modified xsi:type="dcterms:W3CDTF">2021-06-24T13:57:00Z</dcterms:modified>
</cp:coreProperties>
</file>